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D1060" w14:textId="2DD3480E" w:rsidR="00EF0491" w:rsidRPr="007A328B" w:rsidRDefault="00221B67" w:rsidP="00221B67">
      <w:pPr>
        <w:jc w:val="center"/>
        <w:rPr>
          <w:rFonts w:ascii="黑体" w:eastAsia="黑体" w:hAnsi="黑体" w:hint="eastAsia"/>
        </w:rPr>
      </w:pPr>
      <w:r w:rsidRPr="007A328B">
        <w:rPr>
          <w:rFonts w:ascii="黑体" w:eastAsia="黑体" w:hAnsi="黑体" w:hint="eastAsia"/>
          <w:sz w:val="28"/>
          <w:szCs w:val="28"/>
        </w:rPr>
        <w:t>省普惠金融发展风险补偿基金小微贷业务担保费退费申请表</w:t>
      </w:r>
    </w:p>
    <w:tbl>
      <w:tblPr>
        <w:tblStyle w:val="ae"/>
        <w:tblW w:w="8349" w:type="dxa"/>
        <w:tblLook w:val="04A0" w:firstRow="1" w:lastRow="0" w:firstColumn="1" w:lastColumn="0" w:noHBand="0" w:noVBand="1"/>
      </w:tblPr>
      <w:tblGrid>
        <w:gridCol w:w="2263"/>
        <w:gridCol w:w="1248"/>
        <w:gridCol w:w="879"/>
        <w:gridCol w:w="1275"/>
        <w:gridCol w:w="2684"/>
      </w:tblGrid>
      <w:tr w:rsidR="00221B67" w14:paraId="201D156B" w14:textId="77777777" w:rsidTr="00031C89">
        <w:trPr>
          <w:trHeight w:val="531"/>
        </w:trPr>
        <w:tc>
          <w:tcPr>
            <w:tcW w:w="2263" w:type="dxa"/>
            <w:vAlign w:val="center"/>
          </w:tcPr>
          <w:p w14:paraId="77079D1A" w14:textId="5545F9EF" w:rsidR="00221B67" w:rsidRPr="00031C89" w:rsidRDefault="0023550A" w:rsidP="00031C89">
            <w:pPr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  <w:r w:rsidRPr="00031C89">
              <w:rPr>
                <w:rFonts w:ascii="方正仿宋_GBK" w:eastAsia="方正仿宋_GBK" w:hint="eastAsia"/>
                <w:sz w:val="24"/>
                <w:szCs w:val="24"/>
              </w:rPr>
              <w:t>贷款企业名称</w:t>
            </w:r>
          </w:p>
        </w:tc>
        <w:tc>
          <w:tcPr>
            <w:tcW w:w="6086" w:type="dxa"/>
            <w:gridSpan w:val="4"/>
            <w:vAlign w:val="center"/>
          </w:tcPr>
          <w:p w14:paraId="7A22E1AF" w14:textId="77777777" w:rsidR="00221B67" w:rsidRPr="00031C89" w:rsidRDefault="00221B67" w:rsidP="00031C89">
            <w:pPr>
              <w:jc w:val="left"/>
              <w:rPr>
                <w:rFonts w:ascii="方正仿宋_GBK" w:eastAsia="方正仿宋_GBK" w:hint="eastAsia"/>
                <w:sz w:val="24"/>
                <w:szCs w:val="24"/>
              </w:rPr>
            </w:pPr>
          </w:p>
        </w:tc>
      </w:tr>
      <w:tr w:rsidR="00221B67" w14:paraId="6381B9CC" w14:textId="77777777" w:rsidTr="00031C89">
        <w:trPr>
          <w:trHeight w:val="552"/>
        </w:trPr>
        <w:tc>
          <w:tcPr>
            <w:tcW w:w="2263" w:type="dxa"/>
            <w:vAlign w:val="center"/>
          </w:tcPr>
          <w:p w14:paraId="16CB6DAF" w14:textId="5DB6FC39" w:rsidR="00221B67" w:rsidRPr="00031C89" w:rsidRDefault="0023550A" w:rsidP="00031C89">
            <w:pPr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  <w:r w:rsidRPr="00031C89">
              <w:rPr>
                <w:rFonts w:ascii="方正仿宋_GBK" w:eastAsia="方正仿宋_GBK" w:hint="eastAsia"/>
                <w:sz w:val="24"/>
                <w:szCs w:val="24"/>
              </w:rPr>
              <w:t>统一社会信用代码</w:t>
            </w:r>
          </w:p>
        </w:tc>
        <w:tc>
          <w:tcPr>
            <w:tcW w:w="6086" w:type="dxa"/>
            <w:gridSpan w:val="4"/>
            <w:vAlign w:val="center"/>
          </w:tcPr>
          <w:p w14:paraId="153B94D0" w14:textId="77777777" w:rsidR="00221B67" w:rsidRPr="00031C89" w:rsidRDefault="00221B67" w:rsidP="00031C89">
            <w:pPr>
              <w:jc w:val="left"/>
              <w:rPr>
                <w:rFonts w:ascii="方正仿宋_GBK" w:eastAsia="方正仿宋_GBK" w:hint="eastAsia"/>
                <w:sz w:val="24"/>
                <w:szCs w:val="24"/>
              </w:rPr>
            </w:pPr>
          </w:p>
        </w:tc>
      </w:tr>
      <w:tr w:rsidR="007A328B" w14:paraId="261C6882" w14:textId="77777777" w:rsidTr="00031C89">
        <w:trPr>
          <w:trHeight w:val="552"/>
        </w:trPr>
        <w:tc>
          <w:tcPr>
            <w:tcW w:w="2263" w:type="dxa"/>
            <w:vAlign w:val="center"/>
          </w:tcPr>
          <w:p w14:paraId="3AF2D1C1" w14:textId="11435A3B" w:rsidR="007A328B" w:rsidRPr="00031C89" w:rsidRDefault="007A328B" w:rsidP="00031C89">
            <w:pPr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联系人/电话</w:t>
            </w:r>
          </w:p>
        </w:tc>
        <w:tc>
          <w:tcPr>
            <w:tcW w:w="6086" w:type="dxa"/>
            <w:gridSpan w:val="4"/>
            <w:vAlign w:val="center"/>
          </w:tcPr>
          <w:p w14:paraId="1065A29F" w14:textId="77777777" w:rsidR="007A328B" w:rsidRPr="00031C89" w:rsidRDefault="007A328B" w:rsidP="00031C89">
            <w:pPr>
              <w:jc w:val="left"/>
              <w:rPr>
                <w:rFonts w:ascii="方正仿宋_GBK" w:eastAsia="方正仿宋_GBK" w:hint="eastAsia"/>
                <w:sz w:val="24"/>
                <w:szCs w:val="24"/>
              </w:rPr>
            </w:pPr>
          </w:p>
        </w:tc>
      </w:tr>
      <w:tr w:rsidR="0023550A" w14:paraId="5E35344E" w14:textId="77777777" w:rsidTr="00031C89">
        <w:trPr>
          <w:trHeight w:val="552"/>
        </w:trPr>
        <w:tc>
          <w:tcPr>
            <w:tcW w:w="2263" w:type="dxa"/>
            <w:vAlign w:val="center"/>
          </w:tcPr>
          <w:p w14:paraId="35A4D5EC" w14:textId="480385A8" w:rsidR="0023550A" w:rsidRPr="00031C89" w:rsidRDefault="0023550A" w:rsidP="00031C89">
            <w:pPr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  <w:r w:rsidRPr="00031C89">
              <w:rPr>
                <w:rFonts w:ascii="方正仿宋_GBK" w:eastAsia="方正仿宋_GBK" w:hint="eastAsia"/>
                <w:sz w:val="24"/>
                <w:szCs w:val="24"/>
              </w:rPr>
              <w:t>担保机构</w:t>
            </w:r>
          </w:p>
        </w:tc>
        <w:tc>
          <w:tcPr>
            <w:tcW w:w="6086" w:type="dxa"/>
            <w:gridSpan w:val="4"/>
            <w:vAlign w:val="center"/>
          </w:tcPr>
          <w:p w14:paraId="0FAF96B4" w14:textId="7922DB8F" w:rsidR="0023550A" w:rsidRPr="00031C89" w:rsidRDefault="00031C89" w:rsidP="00031C89">
            <w:pPr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  <w:r w:rsidRPr="00031C89">
              <w:rPr>
                <w:rFonts w:ascii="方正仿宋_GBK" w:eastAsia="方正仿宋_GBK" w:hint="eastAsia"/>
                <w:sz w:val="24"/>
                <w:szCs w:val="24"/>
              </w:rPr>
              <w:sym w:font="Wingdings 2" w:char="F0A3"/>
            </w:r>
            <w:r w:rsidR="00391528">
              <w:rPr>
                <w:rFonts w:ascii="方正仿宋_GBK" w:eastAsia="方正仿宋_GBK" w:hint="eastAsia"/>
                <w:sz w:val="24"/>
                <w:szCs w:val="24"/>
              </w:rPr>
              <w:t xml:space="preserve"> </w:t>
            </w:r>
            <w:r w:rsidRPr="00031C89">
              <w:rPr>
                <w:rFonts w:ascii="方正仿宋_GBK" w:eastAsia="方正仿宋_GBK" w:hint="eastAsia"/>
                <w:sz w:val="24"/>
                <w:szCs w:val="24"/>
              </w:rPr>
              <w:t xml:space="preserve">徐州市融资担保 </w:t>
            </w:r>
            <w:r w:rsidR="00391528">
              <w:rPr>
                <w:rFonts w:ascii="方正仿宋_GBK" w:eastAsia="方正仿宋_GBK" w:hint="eastAsia"/>
                <w:sz w:val="24"/>
                <w:szCs w:val="24"/>
              </w:rPr>
              <w:t xml:space="preserve">  </w:t>
            </w:r>
            <w:r w:rsidRPr="00031C89">
              <w:rPr>
                <w:rFonts w:ascii="方正仿宋_GBK" w:eastAsia="方正仿宋_GBK" w:hint="eastAsia"/>
                <w:sz w:val="24"/>
                <w:szCs w:val="24"/>
              </w:rPr>
              <w:t xml:space="preserve">  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 xml:space="preserve">  </w:t>
            </w:r>
            <w:r w:rsidRPr="00031C89">
              <w:rPr>
                <w:rFonts w:ascii="方正仿宋_GBK" w:eastAsia="方正仿宋_GBK" w:hint="eastAsia"/>
                <w:sz w:val="24"/>
                <w:szCs w:val="24"/>
              </w:rPr>
              <w:sym w:font="Wingdings 2" w:char="F0A3"/>
            </w:r>
            <w:r w:rsidR="00391528">
              <w:rPr>
                <w:rFonts w:ascii="方正仿宋_GBK" w:eastAsia="方正仿宋_GBK" w:hint="eastAsia"/>
                <w:sz w:val="24"/>
                <w:szCs w:val="24"/>
              </w:rPr>
              <w:t xml:space="preserve"> </w:t>
            </w:r>
            <w:r w:rsidRPr="00031C89">
              <w:rPr>
                <w:rFonts w:ascii="方正仿宋_GBK" w:eastAsia="方正仿宋_GBK" w:hint="eastAsia"/>
                <w:sz w:val="24"/>
                <w:szCs w:val="24"/>
              </w:rPr>
              <w:t>淮海科技融资担保</w:t>
            </w:r>
          </w:p>
        </w:tc>
      </w:tr>
      <w:tr w:rsidR="00221B67" w14:paraId="72095911" w14:textId="77777777" w:rsidTr="00031C89">
        <w:trPr>
          <w:trHeight w:val="560"/>
        </w:trPr>
        <w:tc>
          <w:tcPr>
            <w:tcW w:w="2263" w:type="dxa"/>
            <w:vAlign w:val="center"/>
          </w:tcPr>
          <w:p w14:paraId="02C1B602" w14:textId="6420DA5C" w:rsidR="00221B67" w:rsidRPr="00031C89" w:rsidRDefault="0023550A" w:rsidP="00031C89">
            <w:pPr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  <w:r w:rsidRPr="00031C89">
              <w:rPr>
                <w:rFonts w:ascii="方正仿宋_GBK" w:eastAsia="方正仿宋_GBK" w:hint="eastAsia"/>
                <w:sz w:val="24"/>
                <w:szCs w:val="24"/>
              </w:rPr>
              <w:t>金融机构名称</w:t>
            </w:r>
          </w:p>
        </w:tc>
        <w:tc>
          <w:tcPr>
            <w:tcW w:w="6086" w:type="dxa"/>
            <w:gridSpan w:val="4"/>
            <w:vAlign w:val="center"/>
          </w:tcPr>
          <w:p w14:paraId="5C70179B" w14:textId="77777777" w:rsidR="00221B67" w:rsidRPr="00031C89" w:rsidRDefault="00221B67" w:rsidP="00031C89">
            <w:pPr>
              <w:jc w:val="left"/>
              <w:rPr>
                <w:rFonts w:ascii="方正仿宋_GBK" w:eastAsia="方正仿宋_GBK" w:hint="eastAsia"/>
                <w:sz w:val="24"/>
                <w:szCs w:val="24"/>
              </w:rPr>
            </w:pPr>
          </w:p>
        </w:tc>
      </w:tr>
      <w:tr w:rsidR="00221B67" w14:paraId="24F01EA3" w14:textId="77777777" w:rsidTr="00031C89">
        <w:trPr>
          <w:trHeight w:val="553"/>
        </w:trPr>
        <w:tc>
          <w:tcPr>
            <w:tcW w:w="2263" w:type="dxa"/>
            <w:vAlign w:val="center"/>
          </w:tcPr>
          <w:p w14:paraId="6BAAD71C" w14:textId="491F3242" w:rsidR="00221B67" w:rsidRPr="00031C89" w:rsidRDefault="0023550A" w:rsidP="00031C89">
            <w:pPr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  <w:r w:rsidRPr="00031C89">
              <w:rPr>
                <w:rFonts w:ascii="方正仿宋_GBK" w:eastAsia="方正仿宋_GBK" w:hint="eastAsia"/>
                <w:sz w:val="24"/>
                <w:szCs w:val="24"/>
              </w:rPr>
              <w:t>普惠基金贷款编号</w:t>
            </w:r>
          </w:p>
        </w:tc>
        <w:tc>
          <w:tcPr>
            <w:tcW w:w="6086" w:type="dxa"/>
            <w:gridSpan w:val="4"/>
            <w:vAlign w:val="center"/>
          </w:tcPr>
          <w:p w14:paraId="140B49C8" w14:textId="77777777" w:rsidR="00221B67" w:rsidRPr="00031C89" w:rsidRDefault="00221B67" w:rsidP="00031C89">
            <w:pPr>
              <w:jc w:val="left"/>
              <w:rPr>
                <w:rFonts w:ascii="方正仿宋_GBK" w:eastAsia="方正仿宋_GBK" w:hint="eastAsia"/>
                <w:sz w:val="24"/>
                <w:szCs w:val="24"/>
              </w:rPr>
            </w:pPr>
          </w:p>
        </w:tc>
      </w:tr>
      <w:tr w:rsidR="0023550A" w14:paraId="5274046D" w14:textId="1A7FD6C9" w:rsidTr="009A40E0">
        <w:trPr>
          <w:trHeight w:val="310"/>
        </w:trPr>
        <w:tc>
          <w:tcPr>
            <w:tcW w:w="2263" w:type="dxa"/>
            <w:vAlign w:val="center"/>
          </w:tcPr>
          <w:p w14:paraId="2AD40891" w14:textId="34845EC2" w:rsidR="0023550A" w:rsidRPr="00031C89" w:rsidRDefault="0023550A" w:rsidP="00031C89">
            <w:pPr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  <w:r w:rsidRPr="00031C89">
              <w:rPr>
                <w:rFonts w:ascii="方正仿宋_GBK" w:eastAsia="方正仿宋_GBK" w:hint="eastAsia"/>
                <w:sz w:val="24"/>
                <w:szCs w:val="24"/>
              </w:rPr>
              <w:t>贷款金额</w:t>
            </w:r>
          </w:p>
        </w:tc>
        <w:tc>
          <w:tcPr>
            <w:tcW w:w="2127" w:type="dxa"/>
            <w:gridSpan w:val="2"/>
            <w:vAlign w:val="center"/>
          </w:tcPr>
          <w:p w14:paraId="235962BE" w14:textId="77777777" w:rsidR="0023550A" w:rsidRPr="00031C89" w:rsidRDefault="0023550A" w:rsidP="00031C89">
            <w:pPr>
              <w:jc w:val="left"/>
              <w:rPr>
                <w:rFonts w:ascii="方正仿宋_GBK" w:eastAsia="方正仿宋_GBK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470A8F5" w14:textId="1D2F241A" w:rsidR="0023550A" w:rsidRPr="00031C89" w:rsidRDefault="0023550A" w:rsidP="00031C89">
            <w:pPr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  <w:r w:rsidRPr="00031C89">
              <w:rPr>
                <w:rFonts w:ascii="方正仿宋_GBK" w:eastAsia="方正仿宋_GBK" w:hint="eastAsia"/>
                <w:sz w:val="24"/>
                <w:szCs w:val="24"/>
              </w:rPr>
              <w:t>业务期限</w:t>
            </w:r>
          </w:p>
        </w:tc>
        <w:tc>
          <w:tcPr>
            <w:tcW w:w="2684" w:type="dxa"/>
            <w:vAlign w:val="center"/>
          </w:tcPr>
          <w:p w14:paraId="355F8C00" w14:textId="77777777" w:rsidR="0023550A" w:rsidRPr="00031C89" w:rsidRDefault="0023550A" w:rsidP="00031C89">
            <w:pPr>
              <w:jc w:val="left"/>
              <w:rPr>
                <w:rFonts w:ascii="方正仿宋_GBK" w:eastAsia="方正仿宋_GBK" w:hint="eastAsia"/>
                <w:sz w:val="24"/>
                <w:szCs w:val="24"/>
              </w:rPr>
            </w:pPr>
          </w:p>
        </w:tc>
      </w:tr>
      <w:tr w:rsidR="0023550A" w14:paraId="78A7A7D1" w14:textId="74AD4B61" w:rsidTr="009A40E0">
        <w:trPr>
          <w:trHeight w:val="310"/>
        </w:trPr>
        <w:tc>
          <w:tcPr>
            <w:tcW w:w="2263" w:type="dxa"/>
            <w:vAlign w:val="center"/>
          </w:tcPr>
          <w:p w14:paraId="6215FB31" w14:textId="3E1E30A6" w:rsidR="0023550A" w:rsidRPr="00031C89" w:rsidRDefault="0023550A" w:rsidP="00031C89">
            <w:pPr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  <w:r w:rsidRPr="00031C89">
              <w:rPr>
                <w:rFonts w:ascii="方正仿宋_GBK" w:eastAsia="方正仿宋_GBK" w:hint="eastAsia"/>
                <w:sz w:val="24"/>
                <w:szCs w:val="24"/>
              </w:rPr>
              <w:t>已缴担保费</w:t>
            </w:r>
          </w:p>
        </w:tc>
        <w:tc>
          <w:tcPr>
            <w:tcW w:w="2127" w:type="dxa"/>
            <w:gridSpan w:val="2"/>
            <w:vAlign w:val="center"/>
          </w:tcPr>
          <w:p w14:paraId="0052843C" w14:textId="77777777" w:rsidR="0023550A" w:rsidRPr="00031C89" w:rsidRDefault="0023550A" w:rsidP="00031C89">
            <w:pPr>
              <w:jc w:val="left"/>
              <w:rPr>
                <w:rFonts w:ascii="方正仿宋_GBK" w:eastAsia="方正仿宋_GBK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1B88B5C" w14:textId="501339B2" w:rsidR="0023550A" w:rsidRPr="00031C89" w:rsidRDefault="0023550A" w:rsidP="00031C89">
            <w:pPr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  <w:r w:rsidRPr="00031C89">
              <w:rPr>
                <w:rFonts w:ascii="方正仿宋_GBK" w:eastAsia="方正仿宋_GBK" w:hint="eastAsia"/>
                <w:sz w:val="24"/>
                <w:szCs w:val="24"/>
              </w:rPr>
              <w:t>缴费时间</w:t>
            </w:r>
          </w:p>
        </w:tc>
        <w:tc>
          <w:tcPr>
            <w:tcW w:w="2684" w:type="dxa"/>
            <w:vAlign w:val="center"/>
          </w:tcPr>
          <w:p w14:paraId="3731B183" w14:textId="5AD8FEEC" w:rsidR="0023550A" w:rsidRPr="00031C89" w:rsidRDefault="0023550A" w:rsidP="00031C89">
            <w:pPr>
              <w:jc w:val="left"/>
              <w:rPr>
                <w:rFonts w:ascii="方正仿宋_GBK" w:eastAsia="方正仿宋_GBK" w:hint="eastAsia"/>
                <w:sz w:val="24"/>
                <w:szCs w:val="24"/>
              </w:rPr>
            </w:pPr>
          </w:p>
        </w:tc>
      </w:tr>
      <w:tr w:rsidR="00031C89" w14:paraId="6054688F" w14:textId="247686F4" w:rsidTr="007A328B">
        <w:trPr>
          <w:trHeight w:val="3152"/>
        </w:trPr>
        <w:tc>
          <w:tcPr>
            <w:tcW w:w="2263" w:type="dxa"/>
            <w:vAlign w:val="center"/>
          </w:tcPr>
          <w:p w14:paraId="1D8EB409" w14:textId="742A8883" w:rsidR="00031C89" w:rsidRPr="00031C89" w:rsidRDefault="00031C89" w:rsidP="00031C89">
            <w:pPr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  <w:r w:rsidRPr="00031C89">
              <w:rPr>
                <w:rFonts w:ascii="方正仿宋_GBK" w:eastAsia="方正仿宋_GBK" w:hint="eastAsia"/>
                <w:sz w:val="24"/>
                <w:szCs w:val="24"/>
              </w:rPr>
              <w:t>退费事由</w:t>
            </w:r>
            <w:r w:rsidR="007A328B">
              <w:rPr>
                <w:rFonts w:ascii="方正仿宋_GBK" w:eastAsia="方正仿宋_GBK" w:hint="eastAsia"/>
                <w:sz w:val="24"/>
                <w:szCs w:val="24"/>
              </w:rPr>
              <w:t>及请求</w:t>
            </w:r>
          </w:p>
        </w:tc>
        <w:tc>
          <w:tcPr>
            <w:tcW w:w="6086" w:type="dxa"/>
            <w:gridSpan w:val="4"/>
            <w:vAlign w:val="center"/>
          </w:tcPr>
          <w:p w14:paraId="722409F1" w14:textId="2C414B14" w:rsidR="00031C89" w:rsidRPr="00031C89" w:rsidRDefault="00031C89" w:rsidP="00031C89">
            <w:pPr>
              <w:jc w:val="left"/>
              <w:rPr>
                <w:rFonts w:ascii="方正仿宋_GBK" w:eastAsia="方正仿宋_GBK" w:hint="eastAsia"/>
                <w:sz w:val="24"/>
                <w:szCs w:val="24"/>
              </w:rPr>
            </w:pPr>
          </w:p>
        </w:tc>
      </w:tr>
      <w:tr w:rsidR="0023550A" w14:paraId="2E2E8656" w14:textId="513E5495" w:rsidTr="00031C89">
        <w:trPr>
          <w:trHeight w:val="310"/>
        </w:trPr>
        <w:tc>
          <w:tcPr>
            <w:tcW w:w="2263" w:type="dxa"/>
            <w:vMerge w:val="restart"/>
            <w:vAlign w:val="center"/>
          </w:tcPr>
          <w:p w14:paraId="49B4E7F8" w14:textId="2A86DD6E" w:rsidR="0023550A" w:rsidRPr="00031C89" w:rsidRDefault="0023550A" w:rsidP="00031C89">
            <w:pPr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  <w:r w:rsidRPr="00031C89">
              <w:rPr>
                <w:rFonts w:ascii="方正仿宋_GBK" w:eastAsia="方正仿宋_GBK" w:hint="eastAsia"/>
                <w:sz w:val="24"/>
                <w:szCs w:val="24"/>
              </w:rPr>
              <w:t>退回账户信息</w:t>
            </w:r>
          </w:p>
        </w:tc>
        <w:tc>
          <w:tcPr>
            <w:tcW w:w="1248" w:type="dxa"/>
            <w:vAlign w:val="center"/>
          </w:tcPr>
          <w:p w14:paraId="3C33E6EA" w14:textId="4FAE9956" w:rsidR="0023550A" w:rsidRPr="00031C89" w:rsidRDefault="0023550A" w:rsidP="00031C89">
            <w:pPr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  <w:r w:rsidRPr="00031C89">
              <w:rPr>
                <w:rFonts w:ascii="方正仿宋_GBK" w:eastAsia="方正仿宋_GBK" w:hint="eastAsia"/>
                <w:sz w:val="24"/>
                <w:szCs w:val="24"/>
              </w:rPr>
              <w:t>户名</w:t>
            </w:r>
          </w:p>
        </w:tc>
        <w:tc>
          <w:tcPr>
            <w:tcW w:w="4838" w:type="dxa"/>
            <w:gridSpan w:val="3"/>
            <w:vAlign w:val="center"/>
          </w:tcPr>
          <w:p w14:paraId="5F3FC6DF" w14:textId="77777777" w:rsidR="0023550A" w:rsidRPr="00031C89" w:rsidRDefault="0023550A" w:rsidP="00031C89">
            <w:pPr>
              <w:jc w:val="left"/>
              <w:rPr>
                <w:rFonts w:ascii="方正仿宋_GBK" w:eastAsia="方正仿宋_GBK" w:hint="eastAsia"/>
                <w:sz w:val="24"/>
                <w:szCs w:val="24"/>
              </w:rPr>
            </w:pPr>
          </w:p>
        </w:tc>
      </w:tr>
      <w:tr w:rsidR="0023550A" w14:paraId="63863D0F" w14:textId="6160BE72" w:rsidTr="00031C89">
        <w:trPr>
          <w:trHeight w:val="310"/>
        </w:trPr>
        <w:tc>
          <w:tcPr>
            <w:tcW w:w="2263" w:type="dxa"/>
            <w:vMerge/>
            <w:vAlign w:val="center"/>
          </w:tcPr>
          <w:p w14:paraId="24028457" w14:textId="77777777" w:rsidR="0023550A" w:rsidRPr="00031C89" w:rsidRDefault="0023550A" w:rsidP="00031C89">
            <w:pPr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0F9BB548" w14:textId="4EE6A80F" w:rsidR="0023550A" w:rsidRPr="00031C89" w:rsidRDefault="0023550A" w:rsidP="00031C89">
            <w:pPr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  <w:r w:rsidRPr="00031C89">
              <w:rPr>
                <w:rFonts w:ascii="方正仿宋_GBK" w:eastAsia="方正仿宋_GBK" w:hint="eastAsia"/>
                <w:sz w:val="24"/>
                <w:szCs w:val="24"/>
              </w:rPr>
              <w:t>账号</w:t>
            </w:r>
          </w:p>
        </w:tc>
        <w:tc>
          <w:tcPr>
            <w:tcW w:w="4838" w:type="dxa"/>
            <w:gridSpan w:val="3"/>
            <w:vAlign w:val="center"/>
          </w:tcPr>
          <w:p w14:paraId="5777147F" w14:textId="77777777" w:rsidR="0023550A" w:rsidRPr="00031C89" w:rsidRDefault="0023550A" w:rsidP="00031C89">
            <w:pPr>
              <w:jc w:val="left"/>
              <w:rPr>
                <w:rFonts w:ascii="方正仿宋_GBK" w:eastAsia="方正仿宋_GBK" w:hint="eastAsia"/>
                <w:sz w:val="24"/>
                <w:szCs w:val="24"/>
              </w:rPr>
            </w:pPr>
          </w:p>
        </w:tc>
      </w:tr>
      <w:tr w:rsidR="0023550A" w14:paraId="5A5E4BD1" w14:textId="1147CC01" w:rsidTr="00031C89">
        <w:trPr>
          <w:trHeight w:val="310"/>
        </w:trPr>
        <w:tc>
          <w:tcPr>
            <w:tcW w:w="2263" w:type="dxa"/>
            <w:vMerge/>
            <w:vAlign w:val="center"/>
          </w:tcPr>
          <w:p w14:paraId="1AFE7082" w14:textId="77777777" w:rsidR="0023550A" w:rsidRPr="00031C89" w:rsidRDefault="0023550A" w:rsidP="00031C89">
            <w:pPr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2E2EF448" w14:textId="3084B36D" w:rsidR="0023550A" w:rsidRPr="00031C89" w:rsidRDefault="0023550A" w:rsidP="00031C89">
            <w:pPr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  <w:r w:rsidRPr="00031C89">
              <w:rPr>
                <w:rFonts w:ascii="方正仿宋_GBK" w:eastAsia="方正仿宋_GBK" w:hint="eastAsia"/>
                <w:sz w:val="24"/>
                <w:szCs w:val="24"/>
              </w:rPr>
              <w:t>开户行</w:t>
            </w:r>
          </w:p>
        </w:tc>
        <w:tc>
          <w:tcPr>
            <w:tcW w:w="4838" w:type="dxa"/>
            <w:gridSpan w:val="3"/>
            <w:vAlign w:val="center"/>
          </w:tcPr>
          <w:p w14:paraId="0A6A07AD" w14:textId="77777777" w:rsidR="0023550A" w:rsidRPr="00031C89" w:rsidRDefault="0023550A" w:rsidP="00031C89">
            <w:pPr>
              <w:jc w:val="left"/>
              <w:rPr>
                <w:rFonts w:ascii="方正仿宋_GBK" w:eastAsia="方正仿宋_GBK" w:hint="eastAsia"/>
                <w:sz w:val="24"/>
                <w:szCs w:val="24"/>
              </w:rPr>
            </w:pPr>
          </w:p>
        </w:tc>
      </w:tr>
      <w:tr w:rsidR="0023550A" w14:paraId="3370A8FD" w14:textId="41E85F01" w:rsidTr="00031C89">
        <w:trPr>
          <w:trHeight w:val="310"/>
        </w:trPr>
        <w:tc>
          <w:tcPr>
            <w:tcW w:w="2263" w:type="dxa"/>
            <w:vMerge/>
            <w:vAlign w:val="center"/>
          </w:tcPr>
          <w:p w14:paraId="47DAAB87" w14:textId="77777777" w:rsidR="0023550A" w:rsidRPr="00031C89" w:rsidRDefault="0023550A" w:rsidP="00031C89">
            <w:pPr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2AF34365" w14:textId="09FA9A03" w:rsidR="0023550A" w:rsidRPr="00031C89" w:rsidRDefault="00031C89" w:rsidP="00031C89">
            <w:pPr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  <w:r w:rsidRPr="00031C89">
              <w:rPr>
                <w:rFonts w:ascii="方正仿宋_GBK" w:eastAsia="方正仿宋_GBK" w:hint="eastAsia"/>
                <w:sz w:val="24"/>
                <w:szCs w:val="24"/>
              </w:rPr>
              <w:t>退费</w:t>
            </w:r>
            <w:r w:rsidR="0023550A" w:rsidRPr="00031C89">
              <w:rPr>
                <w:rFonts w:ascii="方正仿宋_GBK" w:eastAsia="方正仿宋_GBK" w:hint="eastAsia"/>
                <w:sz w:val="24"/>
                <w:szCs w:val="24"/>
              </w:rPr>
              <w:t>金额</w:t>
            </w:r>
          </w:p>
        </w:tc>
        <w:tc>
          <w:tcPr>
            <w:tcW w:w="4838" w:type="dxa"/>
            <w:gridSpan w:val="3"/>
            <w:vAlign w:val="center"/>
          </w:tcPr>
          <w:p w14:paraId="0A9174BF" w14:textId="180679BD" w:rsidR="0023550A" w:rsidRPr="00031C89" w:rsidRDefault="0023550A" w:rsidP="00031C89">
            <w:pPr>
              <w:jc w:val="left"/>
              <w:rPr>
                <w:rFonts w:ascii="方正仿宋_GBK" w:eastAsia="方正仿宋_GBK" w:hint="eastAsia"/>
                <w:sz w:val="24"/>
                <w:szCs w:val="24"/>
              </w:rPr>
            </w:pPr>
          </w:p>
        </w:tc>
      </w:tr>
      <w:tr w:rsidR="007A328B" w14:paraId="02B77C64" w14:textId="77777777" w:rsidTr="007A328B">
        <w:trPr>
          <w:trHeight w:val="1924"/>
        </w:trPr>
        <w:tc>
          <w:tcPr>
            <w:tcW w:w="8349" w:type="dxa"/>
            <w:gridSpan w:val="5"/>
            <w:vAlign w:val="bottom"/>
          </w:tcPr>
          <w:p w14:paraId="118AAB8D" w14:textId="52014D02" w:rsidR="007A328B" w:rsidRDefault="007A328B" w:rsidP="007A328B">
            <w:pPr>
              <w:wordWrap w:val="0"/>
              <w:jc w:val="right"/>
              <w:rPr>
                <w:rFonts w:ascii="方正仿宋_GBK" w:eastAsia="方正仿宋_GBK" w:hint="eastAsia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 xml:space="preserve">以上信息确认无误！                                                </w:t>
            </w:r>
          </w:p>
          <w:p w14:paraId="6186E74A" w14:textId="2798A125" w:rsidR="007A328B" w:rsidRDefault="007A328B" w:rsidP="007A328B">
            <w:pPr>
              <w:ind w:right="960"/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 xml:space="preserve">                                          申请人：（盖章） </w:t>
            </w:r>
          </w:p>
          <w:p w14:paraId="1439A68F" w14:textId="6D76E95A" w:rsidR="007A328B" w:rsidRPr="007A328B" w:rsidRDefault="007A328B" w:rsidP="007A328B">
            <w:pPr>
              <w:wordWrap w:val="0"/>
              <w:jc w:val="right"/>
              <w:rPr>
                <w:rFonts w:ascii="方正仿宋_GBK" w:eastAsia="方正仿宋_GBK" w:hint="eastAsia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 xml:space="preserve">申请时间：               </w:t>
            </w:r>
          </w:p>
        </w:tc>
      </w:tr>
    </w:tbl>
    <w:p w14:paraId="43164484" w14:textId="4C51DD06" w:rsidR="00221B67" w:rsidRDefault="007A328B" w:rsidP="007A328B">
      <w:pPr>
        <w:rPr>
          <w:rFonts w:hint="eastAsia"/>
        </w:rPr>
      </w:pPr>
      <w:r>
        <w:rPr>
          <w:rFonts w:hint="eastAsia"/>
        </w:rPr>
        <w:t>说明：如需重开发票，请在事由及请求中载明开票信息及收票</w:t>
      </w:r>
      <w:r w:rsidR="00391528">
        <w:rPr>
          <w:rFonts w:hint="eastAsia"/>
        </w:rPr>
        <w:t>电子信箱或</w:t>
      </w:r>
      <w:r w:rsidR="00813EB8">
        <w:rPr>
          <w:rFonts w:hint="eastAsia"/>
        </w:rPr>
        <w:t>其它接收</w:t>
      </w:r>
      <w:r w:rsidR="00391528">
        <w:rPr>
          <w:rFonts w:hint="eastAsia"/>
        </w:rPr>
        <w:t>联系方式。</w:t>
      </w:r>
    </w:p>
    <w:p w14:paraId="03F92E3A" w14:textId="2AC728F6" w:rsidR="00391528" w:rsidRDefault="00391528" w:rsidP="007A328B">
      <w:pPr>
        <w:rPr>
          <w:rFonts w:hint="eastAsia"/>
        </w:rPr>
      </w:pPr>
      <w:r>
        <w:rPr>
          <w:rFonts w:hint="eastAsia"/>
        </w:rPr>
        <w:t>担保公司联系电话： 0516-85909788</w:t>
      </w:r>
    </w:p>
    <w:sectPr w:rsidR="003915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autoFormatOverride/>
  <w:styleLockTheme/>
  <w:styleLockQFSet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503"/>
    <w:rsid w:val="00031C89"/>
    <w:rsid w:val="00097503"/>
    <w:rsid w:val="00221B67"/>
    <w:rsid w:val="0023550A"/>
    <w:rsid w:val="00271358"/>
    <w:rsid w:val="0029200C"/>
    <w:rsid w:val="00391528"/>
    <w:rsid w:val="00567B46"/>
    <w:rsid w:val="007A328B"/>
    <w:rsid w:val="00813EB8"/>
    <w:rsid w:val="009A40E0"/>
    <w:rsid w:val="00A0277A"/>
    <w:rsid w:val="00B4216D"/>
    <w:rsid w:val="00CD3AE0"/>
    <w:rsid w:val="00D80B6A"/>
    <w:rsid w:val="00E707F9"/>
    <w:rsid w:val="00EF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3694F"/>
  <w15:chartTrackingRefBased/>
  <w15:docId w15:val="{D9E86C9A-105C-4C99-82D7-D734E126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16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707F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07F9"/>
    <w:pPr>
      <w:keepNext/>
      <w:keepLines/>
      <w:spacing w:before="260" w:after="260" w:line="416" w:lineRule="auto"/>
      <w:outlineLvl w:val="1"/>
    </w:pPr>
    <w:rPr>
      <w:rFonts w:ascii="Cambria" w:eastAsia="宋体" w:hAnsi="Cambria" w:cs="Times New Roman"/>
      <w:b/>
      <w:bCs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750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750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9750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9750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750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9750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9750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标题 21"/>
    <w:basedOn w:val="a"/>
    <w:next w:val="a"/>
    <w:uiPriority w:val="9"/>
    <w:unhideWhenUsed/>
    <w:qFormat/>
    <w:rsid w:val="00E707F9"/>
    <w:pPr>
      <w:keepNext/>
      <w:keepLines/>
      <w:spacing w:before="260" w:after="260" w:line="416" w:lineRule="auto"/>
      <w:outlineLvl w:val="1"/>
    </w:pPr>
    <w:rPr>
      <w:rFonts w:ascii="Cambria" w:eastAsia="宋体" w:hAnsi="Cambria" w:cs="Times New Roman"/>
      <w:b/>
      <w:bCs/>
      <w:szCs w:val="32"/>
    </w:rPr>
  </w:style>
  <w:style w:type="table" w:customStyle="1" w:styleId="11">
    <w:name w:val="网格型1"/>
    <w:basedOn w:val="a1"/>
    <w:uiPriority w:val="59"/>
    <w:qFormat/>
    <w:rsid w:val="00E707F9"/>
    <w:rPr>
      <w:kern w:val="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">
    <w:name w:val="标题1"/>
    <w:basedOn w:val="a"/>
    <w:next w:val="a"/>
    <w:uiPriority w:val="10"/>
    <w:qFormat/>
    <w:rsid w:val="00E707F9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Cs w:val="32"/>
    </w:rPr>
  </w:style>
  <w:style w:type="character" w:customStyle="1" w:styleId="210">
    <w:name w:val="标题 2 字符1"/>
    <w:basedOn w:val="a0"/>
    <w:uiPriority w:val="9"/>
    <w:semiHidden/>
    <w:rsid w:val="00E707F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3">
    <w:name w:val="标题 字符1"/>
    <w:basedOn w:val="a0"/>
    <w:uiPriority w:val="10"/>
    <w:rsid w:val="00E707F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E707F9"/>
    <w:rPr>
      <w:rFonts w:ascii="Times New Roman" w:eastAsia="仿宋_GB2312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rsid w:val="00E707F9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qFormat/>
    <w:rsid w:val="00E707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707F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E707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707F9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E707F9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Cs w:val="32"/>
    </w:rPr>
  </w:style>
  <w:style w:type="character" w:customStyle="1" w:styleId="a8">
    <w:name w:val="标题 字符"/>
    <w:basedOn w:val="a0"/>
    <w:link w:val="a7"/>
    <w:uiPriority w:val="10"/>
    <w:rsid w:val="00E707F9"/>
    <w:rPr>
      <w:rFonts w:ascii="Cambria" w:eastAsia="宋体" w:hAnsi="Cambria" w:cs="Times New Roman"/>
      <w:b/>
      <w:bCs/>
      <w:sz w:val="32"/>
      <w:szCs w:val="32"/>
    </w:rPr>
  </w:style>
  <w:style w:type="paragraph" w:styleId="a9">
    <w:name w:val="Date"/>
    <w:basedOn w:val="a"/>
    <w:next w:val="a"/>
    <w:link w:val="aa"/>
    <w:uiPriority w:val="99"/>
    <w:semiHidden/>
    <w:unhideWhenUsed/>
    <w:rsid w:val="00E707F9"/>
    <w:pPr>
      <w:ind w:leftChars="2500" w:left="100"/>
    </w:pPr>
    <w:rPr>
      <w:rFonts w:cs="Times New Roman"/>
    </w:rPr>
  </w:style>
  <w:style w:type="character" w:customStyle="1" w:styleId="aa">
    <w:name w:val="日期 字符"/>
    <w:basedOn w:val="a0"/>
    <w:link w:val="a9"/>
    <w:uiPriority w:val="99"/>
    <w:semiHidden/>
    <w:rsid w:val="00E707F9"/>
    <w:rPr>
      <w:rFonts w:ascii="Times New Roman" w:eastAsia="仿宋_GB2312" w:hAnsi="Times New Roman" w:cs="Times New Roman"/>
      <w:sz w:val="32"/>
      <w:szCs w:val="20"/>
    </w:rPr>
  </w:style>
  <w:style w:type="paragraph" w:styleId="ab">
    <w:name w:val="Normal (Web)"/>
    <w:basedOn w:val="a"/>
    <w:uiPriority w:val="99"/>
    <w:unhideWhenUsed/>
    <w:rsid w:val="00E707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HTML">
    <w:name w:val="HTML Typewriter"/>
    <w:qFormat/>
    <w:rsid w:val="00E707F9"/>
    <w:rPr>
      <w:rFonts w:ascii="宋体" w:eastAsia="宋体" w:hAnsi="宋体" w:cs="宋体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E707F9"/>
    <w:rPr>
      <w:rFonts w:cs="Times New Roman"/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E707F9"/>
    <w:rPr>
      <w:rFonts w:ascii="Times New Roman" w:eastAsia="仿宋_GB2312" w:hAnsi="Times New Roman" w:cs="Times New Roman"/>
      <w:sz w:val="18"/>
      <w:szCs w:val="18"/>
    </w:rPr>
  </w:style>
  <w:style w:type="table" w:styleId="ae">
    <w:name w:val="Table Grid"/>
    <w:basedOn w:val="a1"/>
    <w:uiPriority w:val="59"/>
    <w:qFormat/>
    <w:rsid w:val="00E707F9"/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E707F9"/>
    <w:pPr>
      <w:ind w:firstLineChars="200" w:firstLine="420"/>
    </w:pPr>
    <w:rPr>
      <w:rFonts w:cs="Times New Roman"/>
    </w:rPr>
  </w:style>
  <w:style w:type="character" w:customStyle="1" w:styleId="30">
    <w:name w:val="标题 3 字符"/>
    <w:basedOn w:val="a0"/>
    <w:link w:val="3"/>
    <w:uiPriority w:val="9"/>
    <w:semiHidden/>
    <w:rsid w:val="000975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9750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9750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9750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9750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9750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97503"/>
    <w:rPr>
      <w:rFonts w:eastAsiaTheme="majorEastAsia" w:cstheme="majorBidi"/>
      <w:color w:val="595959" w:themeColor="text1" w:themeTint="A6"/>
    </w:rPr>
  </w:style>
  <w:style w:type="paragraph" w:styleId="af0">
    <w:name w:val="Subtitle"/>
    <w:basedOn w:val="a"/>
    <w:next w:val="a"/>
    <w:link w:val="af1"/>
    <w:uiPriority w:val="11"/>
    <w:qFormat/>
    <w:rsid w:val="0009750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f1">
    <w:name w:val="副标题 字符"/>
    <w:basedOn w:val="a0"/>
    <w:link w:val="af0"/>
    <w:uiPriority w:val="11"/>
    <w:rsid w:val="0009750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f2">
    <w:name w:val="Quote"/>
    <w:basedOn w:val="a"/>
    <w:next w:val="a"/>
    <w:link w:val="af3"/>
    <w:uiPriority w:val="99"/>
    <w:rsid w:val="0009750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f3">
    <w:name w:val="引用 字符"/>
    <w:basedOn w:val="a0"/>
    <w:link w:val="af2"/>
    <w:uiPriority w:val="99"/>
    <w:rsid w:val="00097503"/>
    <w:rPr>
      <w:i/>
      <w:iCs/>
      <w:color w:val="404040" w:themeColor="text1" w:themeTint="BF"/>
    </w:rPr>
  </w:style>
  <w:style w:type="character" w:styleId="af4">
    <w:name w:val="Intense Emphasis"/>
    <w:basedOn w:val="a0"/>
    <w:uiPriority w:val="21"/>
    <w:qFormat/>
    <w:rsid w:val="00097503"/>
    <w:rPr>
      <w:i/>
      <w:iCs/>
      <w:color w:val="0F4761" w:themeColor="accent1" w:themeShade="BF"/>
    </w:rPr>
  </w:style>
  <w:style w:type="paragraph" w:styleId="af5">
    <w:name w:val="Intense Quote"/>
    <w:basedOn w:val="a"/>
    <w:next w:val="a"/>
    <w:link w:val="af6"/>
    <w:uiPriority w:val="99"/>
    <w:rsid w:val="000975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6">
    <w:name w:val="明显引用 字符"/>
    <w:basedOn w:val="a0"/>
    <w:link w:val="af5"/>
    <w:uiPriority w:val="99"/>
    <w:rsid w:val="00097503"/>
    <w:rPr>
      <w:i/>
      <w:iCs/>
      <w:color w:val="0F4761" w:themeColor="accent1" w:themeShade="BF"/>
    </w:rPr>
  </w:style>
  <w:style w:type="character" w:styleId="af7">
    <w:name w:val="Intense Reference"/>
    <w:basedOn w:val="a0"/>
    <w:uiPriority w:val="32"/>
    <w:qFormat/>
    <w:rsid w:val="0009750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程岩</dc:creator>
  <cp:keywords/>
  <dc:description/>
  <cp:lastModifiedBy>程岩</cp:lastModifiedBy>
  <cp:revision>5</cp:revision>
  <dcterms:created xsi:type="dcterms:W3CDTF">2025-02-26T02:55:00Z</dcterms:created>
  <dcterms:modified xsi:type="dcterms:W3CDTF">2025-02-26T06:26:00Z</dcterms:modified>
</cp:coreProperties>
</file>